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30" w:firstLineChars="90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更换</w:t>
      </w:r>
      <w:r>
        <w:rPr>
          <w:rFonts w:hint="eastAsia"/>
          <w:b/>
          <w:bCs/>
          <w:sz w:val="28"/>
          <w:szCs w:val="36"/>
          <w:lang w:val="en-US" w:eastAsia="zh-CN"/>
        </w:rPr>
        <w:t>PP片操作说明</w:t>
      </w:r>
    </w:p>
    <w:p>
      <w:pPr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第一步：（如图1是已翘角的PP片）</w:t>
      </w:r>
    </w:p>
    <w:p>
      <w:pPr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331720" cy="343535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第二步（如图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，撕下</w:t>
      </w:r>
      <w:r>
        <w:rPr>
          <w:rFonts w:hint="eastAsia"/>
          <w:lang w:val="en-US" w:eastAsia="zh-CN"/>
        </w:rPr>
        <w:t>PP片，如图3全部撕完，然后把胶清理干净）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294890" cy="289115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2  </w:t>
      </w:r>
      <w:r>
        <w:drawing>
          <wp:inline distT="0" distB="0" distL="114300" distR="114300">
            <wp:extent cx="2111375" cy="2867025"/>
            <wp:effectExtent l="0" t="0" r="698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第三步：（如图4，是完整的PP片，如图5撕下新的PP片，如图6，3个小孔必须漏空）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272540" cy="224790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4     </w:t>
      </w:r>
      <w:r>
        <w:drawing>
          <wp:inline distT="0" distB="0" distL="114300" distR="114300">
            <wp:extent cx="2804160" cy="2148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950720" cy="1760220"/>
            <wp:effectExtent l="0" t="0" r="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第四步：（如图7，位置对好贴上，方向对位，贴平整牢固）</w:t>
      </w: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610100" cy="3528060"/>
            <wp:effectExtent l="0" t="0" r="7620" b="762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C865D4"/>
    <w:rsid w:val="32112122"/>
    <w:rsid w:val="4DCE17C2"/>
    <w:rsid w:val="524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Window 7</dc:creator>
  <cp:lastModifiedBy>Window 7</cp:lastModifiedBy>
  <dcterms:modified xsi:type="dcterms:W3CDTF">2019-04-26T03:45:19Z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